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27B6" w14:textId="2016408C" w:rsidR="0017542C" w:rsidRDefault="00072DB7" w:rsidP="0026535B">
      <w:pPr>
        <w:spacing w:after="0" w:line="240" w:lineRule="auto"/>
        <w:contextualSpacing/>
        <w:jc w:val="center"/>
        <w:rPr>
          <w:b/>
          <w:bCs/>
          <w:color w:val="002060"/>
          <w:sz w:val="32"/>
          <w:szCs w:val="32"/>
        </w:rPr>
      </w:pPr>
      <w:r w:rsidRPr="00326FA6">
        <w:rPr>
          <w:b/>
          <w:bCs/>
          <w:color w:val="002060"/>
          <w:sz w:val="32"/>
          <w:szCs w:val="32"/>
        </w:rPr>
        <w:t>International Research</w:t>
      </w:r>
      <w:r w:rsidR="00A87D21">
        <w:rPr>
          <w:b/>
          <w:bCs/>
          <w:color w:val="002060"/>
          <w:sz w:val="32"/>
          <w:szCs w:val="32"/>
        </w:rPr>
        <w:t xml:space="preserve"> Form</w:t>
      </w:r>
    </w:p>
    <w:p w14:paraId="3454FD3E" w14:textId="77777777" w:rsidR="0026535B" w:rsidRPr="00743523" w:rsidRDefault="0026535B" w:rsidP="0026535B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32"/>
          <w:szCs w:val="32"/>
        </w:rPr>
      </w:pPr>
      <w:r w:rsidRPr="00743523">
        <w:rPr>
          <w:rFonts w:asciiTheme="minorHAnsi" w:hAnsiTheme="minorHAnsi" w:cstheme="minorHAnsi"/>
          <w:b/>
          <w:i w:val="0"/>
          <w:color w:val="002060"/>
          <w:sz w:val="32"/>
          <w:szCs w:val="32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32"/>
            <w:szCs w:val="32"/>
          </w:rPr>
          <w:id w:val="-532338731"/>
          <w:placeholder>
            <w:docPart w:val="BF1CD2AB0AD642E49FE8C2D6A901A904"/>
          </w:placeholder>
          <w:showingPlcHdr/>
          <w:text/>
        </w:sdtPr>
        <w:sdtContent>
          <w:r w:rsidRPr="00743523">
            <w:rPr>
              <w:rStyle w:val="PlaceholderText"/>
              <w:rFonts w:asciiTheme="minorHAnsi" w:hAnsiTheme="minorHAnsi" w:cstheme="minorHAnsi"/>
              <w:i w:val="0"/>
              <w:color w:val="002060"/>
              <w:sz w:val="22"/>
              <w:szCs w:val="22"/>
            </w:rPr>
            <w:t>Click or tap here to enter text.</w:t>
          </w:r>
        </w:sdtContent>
      </w:sdt>
    </w:p>
    <w:p w14:paraId="583CECCB" w14:textId="77777777" w:rsidR="0026535B" w:rsidRDefault="0026535B" w:rsidP="0026535B">
      <w:pPr>
        <w:spacing w:after="0" w:line="240" w:lineRule="auto"/>
        <w:contextualSpacing/>
        <w:jc w:val="center"/>
        <w:rPr>
          <w:b/>
          <w:bCs/>
          <w:color w:val="002060"/>
          <w:sz w:val="32"/>
          <w:szCs w:val="32"/>
        </w:rPr>
      </w:pPr>
    </w:p>
    <w:p w14:paraId="4A3835BB" w14:textId="4AE95529" w:rsidR="00072DB7" w:rsidRPr="00E66016" w:rsidRDefault="00072DB7" w:rsidP="0026535B">
      <w:pPr>
        <w:spacing w:after="0"/>
        <w:contextualSpacing/>
        <w:rPr>
          <w:color w:val="002060"/>
        </w:rPr>
      </w:pPr>
      <w:r w:rsidRPr="00E66016">
        <w:rPr>
          <w:b/>
          <w:color w:val="002060"/>
        </w:rPr>
        <w:t xml:space="preserve">When to use this form: </w:t>
      </w:r>
      <w:r w:rsidRPr="00E66016">
        <w:rPr>
          <w:color w:val="002060"/>
        </w:rPr>
        <w:t>Researchers travelling internationally to collect data are still subject to federal and University regulations and guidelines. These projects should also be reviewed and approved by the local equivalent</w:t>
      </w:r>
      <w:r w:rsidR="00C35D10" w:rsidRPr="00E66016">
        <w:rPr>
          <w:color w:val="002060"/>
        </w:rPr>
        <w:t xml:space="preserve"> of an ethics committee or an </w:t>
      </w:r>
      <w:r w:rsidRPr="00E66016">
        <w:rPr>
          <w:color w:val="002060"/>
        </w:rPr>
        <w:t xml:space="preserve">IRB, when possible. When there is no equivalent </w:t>
      </w:r>
      <w:r w:rsidR="00F06AD7" w:rsidRPr="00E66016">
        <w:rPr>
          <w:color w:val="002060"/>
        </w:rPr>
        <w:t>committee</w:t>
      </w:r>
      <w:r w:rsidRPr="00E66016">
        <w:rPr>
          <w:color w:val="002060"/>
        </w:rPr>
        <w:t xml:space="preserve">, researchers are asked to rely on local experts or community leaders to provide approval. The </w:t>
      </w:r>
      <w:r w:rsidR="00F06AD7" w:rsidRPr="00E66016">
        <w:rPr>
          <w:color w:val="002060"/>
        </w:rPr>
        <w:t xml:space="preserve">Northeastern </w:t>
      </w:r>
      <w:r w:rsidRPr="00E66016">
        <w:rPr>
          <w:color w:val="002060"/>
        </w:rPr>
        <w:t>University IRB may request documentation of local approval before granting IRB approval. Note:</w:t>
      </w:r>
    </w:p>
    <w:p w14:paraId="3500B772" w14:textId="46DF0491" w:rsidR="00072DB7" w:rsidRPr="00E66016" w:rsidRDefault="00BD475F" w:rsidP="00072DB7">
      <w:pPr>
        <w:rPr>
          <w:color w:val="002060"/>
        </w:rPr>
      </w:pPr>
      <w:r w:rsidRPr="00E66016">
        <w:rPr>
          <w:color w:val="002060"/>
        </w:rPr>
        <w:t xml:space="preserve">At the end of this guidance are links to Northeastern University policy as they pertain to international travel. Please review each policy and </w:t>
      </w:r>
      <w:r w:rsidR="009C7DFD" w:rsidRPr="00E66016">
        <w:rPr>
          <w:color w:val="002060"/>
        </w:rPr>
        <w:t xml:space="preserve">reach out to the point of contact on each document with questions. </w:t>
      </w:r>
    </w:p>
    <w:p w14:paraId="08562F14" w14:textId="55E4DD38" w:rsidR="00446CC6" w:rsidRPr="00E66016" w:rsidRDefault="00E66016" w:rsidP="00072DB7">
      <w:pPr>
        <w:rPr>
          <w:color w:val="002060"/>
        </w:rPr>
      </w:pPr>
      <w:r w:rsidRPr="00E66016">
        <w:rPr>
          <w:rFonts w:cstheme="minorHAnsi"/>
          <w:color w:val="002060"/>
          <w:spacing w:val="3"/>
        </w:rPr>
        <w:t xml:space="preserve">For guidance on conducting in research outside the United States, please refer to </w:t>
      </w:r>
      <w:hyperlink r:id="rId10" w:history="1">
        <w:r w:rsidRPr="00E66016">
          <w:rPr>
            <w:rStyle w:val="Hyperlink"/>
            <w:rFonts w:cstheme="minorHAnsi"/>
            <w:spacing w:val="3"/>
          </w:rPr>
          <w:t>HSR Guidance page</w:t>
        </w:r>
      </w:hyperlink>
      <w:r w:rsidRPr="00E66016">
        <w:rPr>
          <w:rFonts w:cstheme="minorHAnsi"/>
          <w:color w:val="002060"/>
          <w:spacing w:val="3"/>
        </w:rPr>
        <w:t>.</w:t>
      </w:r>
    </w:p>
    <w:p w14:paraId="35F04A88" w14:textId="77777777" w:rsidR="00446CC6" w:rsidRPr="00E66016" w:rsidRDefault="00446CC6" w:rsidP="00446CC6">
      <w:pPr>
        <w:contextualSpacing/>
        <w:rPr>
          <w:rFonts w:cstheme="minorHAnsi"/>
          <w:b/>
          <w:color w:val="002060"/>
        </w:rPr>
      </w:pPr>
      <w:r w:rsidRPr="00E66016">
        <w:rPr>
          <w:rFonts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6FA6" w:rsidRPr="00E66016" w14:paraId="598A7ED4" w14:textId="77777777" w:rsidTr="001D0D46">
        <w:tc>
          <w:tcPr>
            <w:tcW w:w="9350" w:type="dxa"/>
            <w:shd w:val="clear" w:color="auto" w:fill="D9E2F3" w:themeFill="accent1" w:themeFillTint="33"/>
          </w:tcPr>
          <w:p w14:paraId="5E681214" w14:textId="77777777" w:rsidR="00446CC6" w:rsidRPr="00E66016" w:rsidRDefault="00446CC6" w:rsidP="001D0D4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Principal Investigator: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483159064"/>
                <w:placeholder>
                  <w:docPart w:val="C0674FDFE68F4E34B561DA7317202D06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26FA6" w:rsidRPr="00E66016" w14:paraId="2891579F" w14:textId="77777777" w:rsidTr="001D0D46">
        <w:tc>
          <w:tcPr>
            <w:tcW w:w="9350" w:type="dxa"/>
            <w:shd w:val="clear" w:color="auto" w:fill="D9E2F3" w:themeFill="accent1" w:themeFillTint="33"/>
          </w:tcPr>
          <w:p w14:paraId="313064A2" w14:textId="77777777" w:rsidR="00446CC6" w:rsidRPr="00E66016" w:rsidRDefault="00446CC6" w:rsidP="001D0D4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Student Investigator [if applicable]: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2096814930"/>
                <w:placeholder>
                  <w:docPart w:val="D16A276DEA3B488589A0F47D52E6B4D5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26FA6" w:rsidRPr="00E66016" w14:paraId="75865B44" w14:textId="77777777" w:rsidTr="001D0D46">
        <w:tc>
          <w:tcPr>
            <w:tcW w:w="9350" w:type="dxa"/>
            <w:shd w:val="clear" w:color="auto" w:fill="D9E2F3" w:themeFill="accent1" w:themeFillTint="33"/>
          </w:tcPr>
          <w:p w14:paraId="6ADB2E26" w14:textId="1BAD4472" w:rsidR="00446CC6" w:rsidRPr="00E66016" w:rsidRDefault="00446CC6" w:rsidP="001D0D4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IRB Number</w:t>
            </w:r>
            <w:r w:rsidR="0038131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available]</w:t>
            </w:r>
            <w:r w:rsidRPr="00E660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343169718"/>
                <w:placeholder>
                  <w:docPart w:val="D5EDE88FC1464B409D759353626EC0B6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26FA6" w:rsidRPr="00E66016" w14:paraId="3FE43EFA" w14:textId="77777777" w:rsidTr="001D0D46">
        <w:tc>
          <w:tcPr>
            <w:tcW w:w="9350" w:type="dxa"/>
            <w:shd w:val="clear" w:color="auto" w:fill="D9E2F3" w:themeFill="accent1" w:themeFillTint="33"/>
          </w:tcPr>
          <w:p w14:paraId="3E683C76" w14:textId="77777777" w:rsidR="00446CC6" w:rsidRPr="00E66016" w:rsidRDefault="00446CC6" w:rsidP="001D0D4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Protocol Title: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629436247"/>
                <w:placeholder>
                  <w:docPart w:val="ACB65FC3759A4E4A8FE4DCC8F7E07406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7F61051" w14:textId="77777777" w:rsidR="00072DB7" w:rsidRPr="00E66016" w:rsidRDefault="00072DB7" w:rsidP="00072DB7">
      <w:pPr>
        <w:rPr>
          <w:color w:val="002060"/>
        </w:rPr>
      </w:pPr>
    </w:p>
    <w:p w14:paraId="55DCB151" w14:textId="5178655C" w:rsidR="00072DB7" w:rsidRPr="00E66016" w:rsidRDefault="00072DB7" w:rsidP="00072DB7">
      <w:pPr>
        <w:rPr>
          <w:rFonts w:cstheme="minorHAnsi"/>
          <w:b/>
          <w:color w:val="002060"/>
        </w:rPr>
      </w:pPr>
      <w:r w:rsidRPr="00E66016">
        <w:rPr>
          <w:rFonts w:cstheme="minorHAnsi"/>
          <w:b/>
          <w:color w:val="002060"/>
        </w:rPr>
        <w:t xml:space="preserve">Section </w:t>
      </w:r>
      <w:r w:rsidR="00D75973" w:rsidRPr="00E66016">
        <w:rPr>
          <w:rFonts w:cstheme="minorHAnsi"/>
          <w:b/>
          <w:color w:val="002060"/>
        </w:rPr>
        <w:t>1</w:t>
      </w:r>
      <w:r w:rsidRPr="00E66016">
        <w:rPr>
          <w:rFonts w:cstheme="minorHAnsi"/>
          <w:b/>
          <w:color w:val="002060"/>
        </w:rPr>
        <w:t>. RESEARCH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FA6" w:rsidRPr="00E66016" w14:paraId="10E0A20D" w14:textId="77777777" w:rsidTr="001D0D46">
        <w:tc>
          <w:tcPr>
            <w:tcW w:w="9998" w:type="dxa"/>
          </w:tcPr>
          <w:p w14:paraId="0E8B4B9E" w14:textId="12D54B46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Where is the research being conducted?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986936941"/>
                <w:placeholder>
                  <w:docPart w:val="34890B362FF743D797FE869F1A44F09A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26FA6" w:rsidRPr="00E66016" w14:paraId="74425A45" w14:textId="77777777" w:rsidTr="001D0D46">
        <w:tc>
          <w:tcPr>
            <w:tcW w:w="9998" w:type="dxa"/>
          </w:tcPr>
          <w:p w14:paraId="14B5824D" w14:textId="4F56CE42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Are there any aspects of the cultural, political, or economic climate in the country where the research will be conducted that might increase the risks for participation?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1A64E17A" w14:textId="77777777" w:rsidR="00F60672" w:rsidRPr="00E66016" w:rsidRDefault="00F60672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12547295" w14:textId="4D03807C" w:rsidR="00072DB7" w:rsidRPr="00E66016" w:rsidRDefault="00072DB7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yes, describe these risks: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2142723541"/>
                <w:placeholder>
                  <w:docPart w:val="FB694207D09B49EB8A480FA989049C6F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D9BB1ED" w14:textId="77777777" w:rsidR="00072DB7" w:rsidRPr="00E66016" w:rsidRDefault="00072DB7" w:rsidP="00F60672">
            <w:pPr>
              <w:ind w:left="787" w:hanging="90"/>
              <w:rPr>
                <w:rFonts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Describe what steps the researchers will take to minimize these risks: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FORMTEXT </w:instrText>
            </w:r>
            <w:r w:rsidRPr="00E66016">
              <w:rPr>
                <w:rFonts w:cstheme="minorHAnsi"/>
                <w:bCs/>
                <w:color w:val="002060"/>
              </w:rPr>
            </w:r>
            <w:r w:rsidRPr="00E66016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asciiTheme="minorHAnsi" w:hAnsiTheme="minorHAnsi" w:cstheme="minorHAnsi"/>
                <w:bCs/>
                <w:noProof/>
                <w:color w:val="002060"/>
                <w:sz w:val="22"/>
                <w:szCs w:val="22"/>
              </w:rPr>
              <w:t> </w:t>
            </w:r>
            <w:r w:rsidRPr="00E66016">
              <w:rPr>
                <w:rFonts w:asciiTheme="minorHAnsi" w:hAnsiTheme="minorHAnsi" w:cstheme="minorHAnsi"/>
                <w:bCs/>
                <w:noProof/>
                <w:color w:val="002060"/>
                <w:sz w:val="22"/>
                <w:szCs w:val="22"/>
              </w:rPr>
              <w:t> </w:t>
            </w:r>
            <w:r w:rsidRPr="00E66016">
              <w:rPr>
                <w:rFonts w:asciiTheme="minorHAnsi" w:hAnsiTheme="minorHAnsi" w:cstheme="minorHAnsi"/>
                <w:bCs/>
                <w:noProof/>
                <w:color w:val="002060"/>
                <w:sz w:val="22"/>
                <w:szCs w:val="22"/>
              </w:rPr>
              <w:t> </w:t>
            </w:r>
            <w:r w:rsidRPr="00E66016">
              <w:rPr>
                <w:rFonts w:asciiTheme="minorHAnsi" w:hAnsiTheme="minorHAnsi" w:cstheme="minorHAnsi"/>
                <w:bCs/>
                <w:noProof/>
                <w:color w:val="002060"/>
                <w:sz w:val="22"/>
                <w:szCs w:val="22"/>
              </w:rPr>
              <w:t> </w:t>
            </w:r>
            <w:r w:rsidRPr="00E66016">
              <w:rPr>
                <w:rFonts w:asciiTheme="minorHAnsi" w:hAnsiTheme="minorHAnsi" w:cstheme="minorHAnsi"/>
                <w:bCs/>
                <w:noProof/>
                <w:color w:val="002060"/>
                <w:sz w:val="22"/>
                <w:szCs w:val="22"/>
              </w:rPr>
              <w:t> </w:t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</w:p>
          <w:p w14:paraId="4CBC70DB" w14:textId="77777777" w:rsidR="00D32443" w:rsidRPr="00E66016" w:rsidRDefault="00D32443" w:rsidP="00F60672">
            <w:pPr>
              <w:ind w:left="787" w:hanging="9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5E7CE16C" w14:textId="77777777" w:rsidTr="001D0D46">
        <w:tc>
          <w:tcPr>
            <w:tcW w:w="9998" w:type="dxa"/>
          </w:tcPr>
          <w:p w14:paraId="308E0BAB" w14:textId="21D4BA95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Was the researcher invited into the community?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2292A9AD" w14:textId="77777777" w:rsidR="00F60672" w:rsidRPr="00E66016" w:rsidRDefault="00F60672" w:rsidP="00F60672">
            <w:pPr>
              <w:ind w:left="78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731EF39D" w14:textId="77777777" w:rsidR="00072DB7" w:rsidRPr="00E66016" w:rsidRDefault="00072DB7" w:rsidP="00F60672">
            <w:pPr>
              <w:ind w:left="697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no, describe how the researcher will have culturally appropriate access to the community: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287425232"/>
                <w:placeholder>
                  <w:docPart w:val="9A5F7E226151410BB7F56FC4AB209810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46269AC" w14:textId="2B2AC34A" w:rsidR="00D32443" w:rsidRPr="00E66016" w:rsidRDefault="00D32443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39DA3746" w14:textId="77777777" w:rsidTr="001D0D46">
        <w:tc>
          <w:tcPr>
            <w:tcW w:w="9998" w:type="dxa"/>
          </w:tcPr>
          <w:p w14:paraId="77E0C253" w14:textId="7DF40803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Will research </w:t>
            </w:r>
            <w:r w:rsidR="008C7DE1"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participants</w:t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be compensated for their participation?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2178C0ED" w14:textId="77777777" w:rsidR="008C5E81" w:rsidRPr="00E66016" w:rsidRDefault="008C5E81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048BDF0B" w14:textId="77777777" w:rsidR="00072DB7" w:rsidRPr="00E66016" w:rsidRDefault="00072DB7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yes, answer the following: </w:t>
            </w:r>
          </w:p>
          <w:p w14:paraId="04F86A43" w14:textId="45978F0F" w:rsidR="00072DB7" w:rsidRPr="00E66016" w:rsidRDefault="00072DB7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In what form will the currency be provided?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496833914"/>
                <w:placeholder>
                  <w:docPart w:val="DA5C0FA3D0AA48E7ABF95EA36BDADED7"/>
                </w:placeholder>
                <w:showingPlcHdr/>
                <w:text/>
              </w:sdtPr>
              <w:sdtEndPr/>
              <w:sdtContent>
                <w:r w:rsidR="008C5E81" w:rsidRPr="00E66016">
                  <w:rPr>
                    <w:rStyle w:val="PlaceholderText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ACCD317" w14:textId="77777777" w:rsidR="004271F8" w:rsidRPr="00E66016" w:rsidRDefault="004271F8" w:rsidP="004271F8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6D89D82F" w14:textId="6306C1F5" w:rsidR="004271F8" w:rsidRPr="00E66016" w:rsidRDefault="00AA0301" w:rsidP="00AA0301">
            <w:pPr>
              <w:tabs>
                <w:tab w:val="left" w:pos="338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ab/>
            </w:r>
          </w:p>
          <w:p w14:paraId="491147D5" w14:textId="60CE2191" w:rsidR="00072DB7" w:rsidRPr="00E66016" w:rsidRDefault="00072DB7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lastRenderedPageBreak/>
              <w:t xml:space="preserve">How much is the compensation in relation to the average daily pay or household income in the country where the research will be conducted?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940030629"/>
                <w:placeholder>
                  <w:docPart w:val="C4503A23E7EC469D87AF7ACBE1565FBA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6FD98C3" w14:textId="04F1D0A1" w:rsidR="00072DB7" w:rsidRPr="00E66016" w:rsidRDefault="00072DB7" w:rsidP="00F60672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What is the conversion to USD?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2018605101"/>
                <w:placeholder>
                  <w:docPart w:val="4EB416FA37C14D5E8D8A7FDA6116B626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B4126" w:rsidRPr="00E66016" w14:paraId="60FD7C7B" w14:textId="77777777" w:rsidTr="001D0D46">
        <w:tc>
          <w:tcPr>
            <w:tcW w:w="9998" w:type="dxa"/>
          </w:tcPr>
          <w:p w14:paraId="03874862" w14:textId="0DD567FF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lastRenderedPageBreak/>
              <w:t xml:space="preserve">Will the researchers consult with the research </w:t>
            </w:r>
            <w:r w:rsidR="008F09FA"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participants</w:t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before study findings are presented or published?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6661D629" w14:textId="77777777" w:rsidR="008C5E81" w:rsidRPr="00E66016" w:rsidRDefault="008C5E81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77F083CE" w14:textId="3848273B" w:rsidR="00072DB7" w:rsidRPr="00E66016" w:rsidRDefault="00072DB7" w:rsidP="008C5E81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yes, please describe: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64804980"/>
                <w:placeholder>
                  <w:docPart w:val="4C658763D29A4C68AD7D3326A183DB9A"/>
                </w:placeholder>
                <w:showingPlcHdr/>
                <w:text/>
              </w:sdtPr>
              <w:sdtEndPr/>
              <w:sdtContent>
                <w:r w:rsidR="008B4126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79D6441" w14:textId="77777777" w:rsidR="00072DB7" w:rsidRPr="00E66016" w:rsidRDefault="00072DB7" w:rsidP="00072DB7">
      <w:pPr>
        <w:rPr>
          <w:rFonts w:cstheme="minorHAnsi"/>
          <w:bCs/>
          <w:color w:val="002060"/>
        </w:rPr>
      </w:pPr>
    </w:p>
    <w:p w14:paraId="6C1C0F31" w14:textId="2B7320A1" w:rsidR="00072DB7" w:rsidRPr="00E66016" w:rsidRDefault="00072DB7" w:rsidP="00072DB7">
      <w:pPr>
        <w:rPr>
          <w:rFonts w:cstheme="minorHAnsi"/>
          <w:b/>
          <w:color w:val="002060"/>
        </w:rPr>
      </w:pPr>
      <w:r w:rsidRPr="00E66016">
        <w:rPr>
          <w:rFonts w:cstheme="minorHAnsi"/>
          <w:b/>
          <w:color w:val="002060"/>
        </w:rPr>
        <w:t xml:space="preserve">Section </w:t>
      </w:r>
      <w:r w:rsidR="00D32443" w:rsidRPr="00E66016">
        <w:rPr>
          <w:rFonts w:cstheme="minorHAnsi"/>
          <w:b/>
          <w:color w:val="002060"/>
        </w:rPr>
        <w:t>2</w:t>
      </w:r>
      <w:r w:rsidRPr="00E66016">
        <w:rPr>
          <w:rFonts w:cstheme="minorHAnsi"/>
          <w:b/>
          <w:color w:val="002060"/>
        </w:rPr>
        <w:t>. INTERNATIONAL IRB EQUIVALENTS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FA6" w:rsidRPr="00E66016" w14:paraId="6F52E94D" w14:textId="77777777" w:rsidTr="001D0D46">
        <w:tc>
          <w:tcPr>
            <w:tcW w:w="9998" w:type="dxa"/>
          </w:tcPr>
          <w:p w14:paraId="0B7FB521" w14:textId="7AB79BAC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Is there an ethics committee or other IRB equivalent that requires review of research in the country where research is being conducted?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1D8533A2" w14:textId="77777777" w:rsidR="001A2251" w:rsidRPr="00E66016" w:rsidRDefault="001A2251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3D545CE0" w14:textId="46CEFA47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(Note: OHRP compiles a list of international human research standards that can be viewed </w:t>
            </w:r>
            <w:hyperlink r:id="rId11" w:history="1">
              <w:r w:rsidRPr="00E66016">
                <w:rPr>
                  <w:rStyle w:val="Hyperlink"/>
                  <w:rFonts w:asciiTheme="minorHAnsi" w:hAnsiTheme="minorHAnsi" w:cstheme="minorHAnsi"/>
                  <w:bCs/>
                  <w:color w:val="002060"/>
                  <w:sz w:val="22"/>
                  <w:szCs w:val="22"/>
                </w:rPr>
                <w:t>here</w:t>
              </w:r>
            </w:hyperlink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.)</w:t>
            </w:r>
          </w:p>
          <w:p w14:paraId="406F656B" w14:textId="77777777" w:rsidR="00072DB7" w:rsidRPr="00E66016" w:rsidRDefault="00072DB7" w:rsidP="001A2251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yes, attach documentation of approval.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Documentation Attached</w:t>
            </w:r>
          </w:p>
          <w:p w14:paraId="687BC574" w14:textId="0AEE82F8" w:rsidR="00D75973" w:rsidRPr="00E66016" w:rsidRDefault="00D75973" w:rsidP="00AA0301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487EC126" w14:textId="77777777" w:rsidTr="001D0D46">
        <w:tc>
          <w:tcPr>
            <w:tcW w:w="9998" w:type="dxa"/>
          </w:tcPr>
          <w:p w14:paraId="5ACD19F8" w14:textId="7B231DC9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Provide contact information for the local IRB equivalent.</w:t>
            </w:r>
          </w:p>
          <w:p w14:paraId="7048A687" w14:textId="77777777" w:rsidR="00072DB7" w:rsidRPr="00E66016" w:rsidRDefault="0026535B" w:rsidP="001D0D46">
            <w:pPr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color w:val="002060"/>
                </w:rPr>
                <w:id w:val="-1021391131"/>
                <w:placeholder>
                  <w:docPart w:val="FDE64CF487F246D8B5799140FE00987A"/>
                </w:placeholder>
                <w:showingPlcHdr/>
                <w:text/>
              </w:sdtPr>
              <w:sdtEndPr/>
              <w:sdtContent>
                <w:r w:rsidR="00491E0A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96A279F" w14:textId="4F6F8D84" w:rsidR="00D32443" w:rsidRPr="00E66016" w:rsidRDefault="00D32443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8B4126" w:rsidRPr="00E66016" w14:paraId="107FB725" w14:textId="77777777" w:rsidTr="001D0D46">
        <w:tc>
          <w:tcPr>
            <w:tcW w:w="9998" w:type="dxa"/>
          </w:tcPr>
          <w:p w14:paraId="41C4A619" w14:textId="35D800AF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Are there any other regulatory agencies or organizations that require review prior to human subjects’ research, such as drug companies, community leaders, stakeholders, etc.?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3024D803" w14:textId="77777777" w:rsidR="00072DB7" w:rsidRPr="00E66016" w:rsidRDefault="00072DB7" w:rsidP="00491E0A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If yes, attach documentation of approval.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Documentation Attached</w:t>
            </w:r>
          </w:p>
        </w:tc>
      </w:tr>
    </w:tbl>
    <w:p w14:paraId="0EA1C7EF" w14:textId="77777777" w:rsidR="00072DB7" w:rsidRPr="00E66016" w:rsidRDefault="00072DB7" w:rsidP="00072DB7">
      <w:pPr>
        <w:rPr>
          <w:rFonts w:cstheme="minorHAnsi"/>
          <w:bCs/>
          <w:color w:val="002060"/>
        </w:rPr>
      </w:pPr>
    </w:p>
    <w:p w14:paraId="6F7FC5DB" w14:textId="77777777" w:rsidR="00072DB7" w:rsidRPr="00E66016" w:rsidRDefault="00072DB7" w:rsidP="00072DB7">
      <w:pPr>
        <w:rPr>
          <w:rFonts w:cstheme="minorHAnsi"/>
          <w:b/>
          <w:color w:val="002060"/>
        </w:rPr>
      </w:pPr>
      <w:r w:rsidRPr="00E66016">
        <w:rPr>
          <w:rFonts w:cstheme="minorHAnsi"/>
          <w:b/>
          <w:color w:val="002060"/>
        </w:rPr>
        <w:t>Section 4. RESEARCH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FA6" w:rsidRPr="00E66016" w14:paraId="22050B1C" w14:textId="77777777" w:rsidTr="00491E0A">
        <w:tc>
          <w:tcPr>
            <w:tcW w:w="9350" w:type="dxa"/>
          </w:tcPr>
          <w:p w14:paraId="30EE159E" w14:textId="3A9EF990" w:rsidR="00072DB7" w:rsidRPr="00E66016" w:rsidRDefault="00072DB7" w:rsidP="001D0D46">
            <w:pPr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Describe qualifications the researcher has in relevant coursework, past experience, and/or training to justify their international research capabilities</w:t>
            </w:r>
            <w:r w:rsidR="006976E2"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and/or knowledge of the community</w:t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173380610"/>
                <w:placeholder>
                  <w:docPart w:val="9B719B93529E4DD5B502AB3CF5C83C02"/>
                </w:placeholder>
                <w:showingPlcHdr/>
                <w:text/>
              </w:sdtPr>
              <w:sdtEndPr/>
              <w:sdtContent>
                <w:r w:rsidR="00491E0A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3D65EF1" w14:textId="5D51A383" w:rsidR="00D32443" w:rsidRPr="00E66016" w:rsidRDefault="00D32443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7A2DD568" w14:textId="77777777" w:rsidTr="00491E0A">
        <w:tc>
          <w:tcPr>
            <w:tcW w:w="9350" w:type="dxa"/>
          </w:tcPr>
          <w:p w14:paraId="43EC7D14" w14:textId="46DA70A1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Describe the PI’s ongoing oversight of the research activities conducted internationally:</w:t>
            </w:r>
          </w:p>
          <w:p w14:paraId="2CDD6B50" w14:textId="77777777" w:rsidR="00072DB7" w:rsidRPr="00E66016" w:rsidRDefault="0026535B" w:rsidP="001D0D46">
            <w:pPr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color w:val="002060"/>
                </w:rPr>
                <w:id w:val="-1903977744"/>
                <w:placeholder>
                  <w:docPart w:val="BC5EFF1D992C4EE286CB715E6AFC45C7"/>
                </w:placeholder>
                <w:showingPlcHdr/>
                <w:text/>
              </w:sdtPr>
              <w:sdtEndPr/>
              <w:sdtContent>
                <w:r w:rsidR="00491E0A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287434D" w14:textId="2A0A32D1" w:rsidR="00D32443" w:rsidRPr="00E66016" w:rsidRDefault="00D32443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3F4A7984" w14:textId="77777777" w:rsidTr="00491E0A">
        <w:tc>
          <w:tcPr>
            <w:tcW w:w="9350" w:type="dxa"/>
          </w:tcPr>
          <w:p w14:paraId="4B610153" w14:textId="19C00A3E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Describe how the researchers collecting data internationally will communicate with </w:t>
            </w:r>
            <w:r w:rsidR="006A6D49"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Northeastern’s</w:t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IRB in the event the project requires changes or there are reportable events:</w:t>
            </w:r>
          </w:p>
          <w:p w14:paraId="11D1732D" w14:textId="77777777" w:rsidR="00072DB7" w:rsidRPr="00E66016" w:rsidRDefault="0026535B" w:rsidP="001D0D46">
            <w:pPr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color w:val="002060"/>
                </w:rPr>
                <w:id w:val="1852531148"/>
                <w:placeholder>
                  <w:docPart w:val="DBD9D9387B304A7B80DD2AC1E60F2027"/>
                </w:placeholder>
                <w:showingPlcHdr/>
                <w:text/>
              </w:sdtPr>
              <w:sdtEndPr/>
              <w:sdtContent>
                <w:r w:rsidR="00491E0A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37CA172" w14:textId="17922584" w:rsidR="00D32443" w:rsidRPr="00E66016" w:rsidRDefault="00D32443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1379BF14" w14:textId="77777777" w:rsidTr="00491E0A">
        <w:tc>
          <w:tcPr>
            <w:tcW w:w="9350" w:type="dxa"/>
          </w:tcPr>
          <w:p w14:paraId="27249465" w14:textId="5546B140" w:rsidR="00072DB7" w:rsidRPr="00E66016" w:rsidRDefault="00072DB7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Identify a local contact who is fluent in the local language and provide their contact information:</w:t>
            </w:r>
          </w:p>
          <w:p w14:paraId="415DBF8E" w14:textId="207F6A10" w:rsidR="00072DB7" w:rsidRPr="00E66016" w:rsidRDefault="0026535B" w:rsidP="001D0D46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color w:val="002060"/>
                </w:rPr>
                <w:id w:val="2055808473"/>
                <w:placeholder>
                  <w:docPart w:val="DF93D9AD52064BBC8AEC6F57F6601B34"/>
                </w:placeholder>
                <w:showingPlcHdr/>
                <w:text/>
              </w:sdtPr>
              <w:sdtEndPr/>
              <w:sdtContent>
                <w:r w:rsidR="00491E0A"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C3738CB" w14:textId="77777777" w:rsidR="002C16A8" w:rsidRPr="00E66016" w:rsidRDefault="002C16A8" w:rsidP="003164C8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188B3A9B" w14:textId="77777777" w:rsidR="00072DB7" w:rsidRPr="00E66016" w:rsidRDefault="003164C8" w:rsidP="003164C8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Note: </w:t>
            </w:r>
            <w:r w:rsidR="00072DB7"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This information is to also be placed in the informed consent document(s). </w:t>
            </w:r>
          </w:p>
          <w:p w14:paraId="448A94C2" w14:textId="629BC090" w:rsidR="00C825FD" w:rsidRPr="00E66016" w:rsidRDefault="00C825FD" w:rsidP="003164C8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326FA6" w:rsidRPr="00E66016" w14:paraId="1CEB17F7" w14:textId="77777777" w:rsidTr="00491E0A">
        <w:tc>
          <w:tcPr>
            <w:tcW w:w="9350" w:type="dxa"/>
          </w:tcPr>
          <w:p w14:paraId="6C85011F" w14:textId="77777777" w:rsidR="00C825FD" w:rsidRPr="00E66016" w:rsidRDefault="00C825FD" w:rsidP="00C825FD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Has or will the study team include a consultant or collaborator with local expertise?</w:t>
            </w:r>
          </w:p>
          <w:p w14:paraId="4588F4FA" w14:textId="77777777" w:rsidR="00C825FD" w:rsidRPr="00E66016" w:rsidRDefault="00C825FD" w:rsidP="00C825FD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Yes  </w:t>
            </w:r>
            <w:r w:rsidRPr="00E66016">
              <w:rPr>
                <w:rFonts w:cstheme="minorHAnsi"/>
                <w:bCs/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instrText xml:space="preserve"> FORMCHECKBOX </w:instrText>
            </w:r>
            <w:r w:rsidR="0026535B">
              <w:rPr>
                <w:rFonts w:cstheme="minorHAnsi"/>
                <w:bCs/>
                <w:color w:val="002060"/>
              </w:rPr>
            </w:r>
            <w:r w:rsidR="0026535B">
              <w:rPr>
                <w:rFonts w:cstheme="minorHAnsi"/>
                <w:bCs/>
                <w:color w:val="002060"/>
              </w:rPr>
              <w:fldChar w:fldCharType="separate"/>
            </w:r>
            <w:r w:rsidRPr="00E66016">
              <w:rPr>
                <w:rFonts w:cstheme="minorHAnsi"/>
                <w:bCs/>
                <w:color w:val="002060"/>
              </w:rPr>
              <w:fldChar w:fldCharType="end"/>
            </w: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</w:t>
            </w:r>
          </w:p>
          <w:p w14:paraId="322AF842" w14:textId="77777777" w:rsidR="00C825FD" w:rsidRPr="00E66016" w:rsidRDefault="00C825FD" w:rsidP="00C825FD">
            <w:pPr>
              <w:ind w:left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lastRenderedPageBreak/>
              <w:t xml:space="preserve">If yes, answer the following: </w:t>
            </w:r>
          </w:p>
          <w:p w14:paraId="3582C2DC" w14:textId="77777777" w:rsidR="00C825FD" w:rsidRPr="00E66016" w:rsidRDefault="00C825FD" w:rsidP="00C825FD">
            <w:pPr>
              <w:ind w:left="697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Who is the consultant or collaborator and what is their experience with the country/community?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072734022"/>
                <w:placeholder>
                  <w:docPart w:val="D0728494828A4C3BABE6FF1D007B3BC4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47A4550" w14:textId="77777777" w:rsidR="00C825FD" w:rsidRPr="00E66016" w:rsidRDefault="00C825FD" w:rsidP="00C825FD">
            <w:pPr>
              <w:ind w:left="697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11C214A3" w14:textId="77777777" w:rsidR="00C825FD" w:rsidRPr="00E66016" w:rsidRDefault="00C825FD" w:rsidP="00C825FD">
            <w:pPr>
              <w:ind w:left="697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How will they be involved in the project and/or how will they be consulted? For example, did they assist with study design or will they provide ongoing onsite oversight of the project? Outline all activities they have and/or will be involved in.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32068695"/>
                <w:placeholder>
                  <w:docPart w:val="A92C09EC8E7842E3BFEB086FEBD2B12D"/>
                </w:placeholder>
                <w:showingPlcHdr/>
                <w:text/>
              </w:sdtPr>
              <w:sdtEndPr/>
              <w:sdtContent>
                <w:r w:rsidRPr="00E66016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9E6D61" w14:textId="77777777" w:rsidR="00C825FD" w:rsidRPr="00E66016" w:rsidRDefault="00C825FD" w:rsidP="00C825FD">
            <w:pPr>
              <w:ind w:firstLine="697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21D71CF9" w14:textId="77777777" w:rsidR="00C825FD" w:rsidRPr="00E66016" w:rsidRDefault="00C825FD" w:rsidP="00C825FD">
            <w:pP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6601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Based upon study location and risk level, the IRB may require a local site collaborator.</w:t>
            </w:r>
          </w:p>
          <w:p w14:paraId="68C306DC" w14:textId="77777777" w:rsidR="00C825FD" w:rsidRPr="00E66016" w:rsidDel="00D32443" w:rsidRDefault="00C825FD" w:rsidP="001D0D46">
            <w:pPr>
              <w:rPr>
                <w:rFonts w:cstheme="minorHAnsi"/>
                <w:bCs/>
                <w:color w:val="002060"/>
                <w:sz w:val="22"/>
                <w:szCs w:val="22"/>
              </w:rPr>
            </w:pPr>
          </w:p>
        </w:tc>
      </w:tr>
    </w:tbl>
    <w:p w14:paraId="40A42B9F" w14:textId="77777777" w:rsidR="00072DB7" w:rsidRPr="00E66016" w:rsidRDefault="00072DB7" w:rsidP="00072DB7">
      <w:pPr>
        <w:rPr>
          <w:color w:val="002060"/>
        </w:rPr>
      </w:pPr>
    </w:p>
    <w:p w14:paraId="6BA8D257" w14:textId="50E1C94E" w:rsidR="007134E9" w:rsidRPr="00E66016" w:rsidRDefault="00326FA6" w:rsidP="00D022A3">
      <w:pPr>
        <w:rPr>
          <w:color w:val="002060"/>
        </w:rPr>
      </w:pPr>
      <w:r w:rsidRPr="00E66016">
        <w:rPr>
          <w:color w:val="002060"/>
        </w:rPr>
        <w:t>Resources:</w:t>
      </w:r>
    </w:p>
    <w:p w14:paraId="4C85A2F7" w14:textId="2BE0D71A" w:rsidR="00D022A3" w:rsidRPr="00E66016" w:rsidRDefault="0026535B" w:rsidP="00D022A3">
      <w:hyperlink r:id="rId12" w:history="1">
        <w:r w:rsidR="00D022A3" w:rsidRPr="00E66016">
          <w:rPr>
            <w:rStyle w:val="Hyperlink"/>
          </w:rPr>
          <w:t>Policy on Travel and Expense Reimbursement | Policies (northeastern.edu)</w:t>
        </w:r>
      </w:hyperlink>
    </w:p>
    <w:p w14:paraId="25B64EFF" w14:textId="3A726C27" w:rsidR="0064314E" w:rsidRPr="00E66016" w:rsidRDefault="0026535B" w:rsidP="00D022A3">
      <w:hyperlink r:id="rId13" w:history="1">
        <w:r w:rsidR="0064314E" w:rsidRPr="00E66016">
          <w:rPr>
            <w:rStyle w:val="Hyperlink"/>
          </w:rPr>
          <w:t>Policy Requiring Registration of University Travel | Policies (northeastern.edu)</w:t>
        </w:r>
      </w:hyperlink>
    </w:p>
    <w:p w14:paraId="28D69466" w14:textId="79B2038D" w:rsidR="0064314E" w:rsidRPr="00E66016" w:rsidRDefault="0026535B" w:rsidP="00D022A3">
      <w:hyperlink r:id="rId14" w:history="1">
        <w:r w:rsidR="0064314E" w:rsidRPr="00E66016">
          <w:rPr>
            <w:rStyle w:val="Hyperlink"/>
          </w:rPr>
          <w:t>Policy on Travel to High-Risk and Sanctioned Destinations | Policies (northeastern.edu)</w:t>
        </w:r>
      </w:hyperlink>
    </w:p>
    <w:p w14:paraId="25AFF8E2" w14:textId="3B961804" w:rsidR="00BD475F" w:rsidRPr="00E66016" w:rsidRDefault="0026535B" w:rsidP="00D022A3">
      <w:pPr>
        <w:rPr>
          <w:rStyle w:val="Hyperlink"/>
        </w:rPr>
      </w:pPr>
      <w:hyperlink r:id="rId15" w:history="1">
        <w:r w:rsidR="00BD475F" w:rsidRPr="00E66016">
          <w:rPr>
            <w:rStyle w:val="Hyperlink"/>
          </w:rPr>
          <w:t>Policy on Computers and Mobile Devices for Travel to Destinations with Heightened Cybersecurity Risk | Policies (northeastern.edu)</w:t>
        </w:r>
      </w:hyperlink>
    </w:p>
    <w:p w14:paraId="71A7BBF1" w14:textId="1B80C47A" w:rsidR="007C6906" w:rsidRPr="007134E9" w:rsidRDefault="0026535B" w:rsidP="00D022A3">
      <w:pPr>
        <w:rPr>
          <w:sz w:val="24"/>
          <w:szCs w:val="24"/>
        </w:rPr>
      </w:pPr>
      <w:hyperlink r:id="rId16" w:history="1">
        <w:r w:rsidR="007C6906" w:rsidRPr="00E66016">
          <w:rPr>
            <w:rStyle w:val="Hyperlink"/>
          </w:rPr>
          <w:t>International Compilation of Human Research Standards | HHS.gov</w:t>
        </w:r>
      </w:hyperlink>
    </w:p>
    <w:sectPr w:rsidR="007C6906" w:rsidRPr="007134E9" w:rsidSect="00ED07C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1CC7" w14:textId="77777777" w:rsidR="00C17633" w:rsidRDefault="00C17633" w:rsidP="00BD3B94">
      <w:pPr>
        <w:spacing w:after="0" w:line="240" w:lineRule="auto"/>
      </w:pPr>
      <w:r>
        <w:separator/>
      </w:r>
    </w:p>
  </w:endnote>
  <w:endnote w:type="continuationSeparator" w:id="0">
    <w:p w14:paraId="46985F01" w14:textId="77777777" w:rsidR="00C17633" w:rsidRDefault="00C17633" w:rsidP="00BD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49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DEF8F2" w14:textId="20A0C129" w:rsidR="00024C9F" w:rsidRDefault="00024C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 </w:t>
        </w:r>
        <w:r>
          <w:rPr>
            <w:color w:val="7F7F7F" w:themeColor="background1" w:themeShade="7F"/>
            <w:spacing w:val="60"/>
          </w:rPr>
          <w:t>International Research,</w:t>
        </w:r>
        <w:r w:rsidR="003C6DD6">
          <w:rPr>
            <w:color w:val="7F7F7F" w:themeColor="background1" w:themeShade="7F"/>
            <w:spacing w:val="60"/>
          </w:rPr>
          <w:t xml:space="preserve"> H</w:t>
        </w:r>
        <w:r w:rsidR="00AA0301">
          <w:rPr>
            <w:color w:val="7F7F7F" w:themeColor="background1" w:themeShade="7F"/>
            <w:spacing w:val="60"/>
          </w:rPr>
          <w:t>SR Form,</w:t>
        </w:r>
        <w:r w:rsidR="003C6DD6">
          <w:rPr>
            <w:color w:val="7F7F7F" w:themeColor="background1" w:themeShade="7F"/>
            <w:spacing w:val="60"/>
          </w:rPr>
          <w:t xml:space="preserve"> version date,</w:t>
        </w:r>
        <w:r>
          <w:rPr>
            <w:color w:val="7F7F7F" w:themeColor="background1" w:themeShade="7F"/>
            <w:spacing w:val="60"/>
          </w:rPr>
          <w:t xml:space="preserve"> </w:t>
        </w:r>
        <w:r w:rsidR="00ED07CD">
          <w:rPr>
            <w:color w:val="7F7F7F" w:themeColor="background1" w:themeShade="7F"/>
            <w:spacing w:val="60"/>
          </w:rPr>
          <w:t>07.1</w:t>
        </w:r>
        <w:r w:rsidR="00326FA6">
          <w:rPr>
            <w:color w:val="7F7F7F" w:themeColor="background1" w:themeShade="7F"/>
            <w:spacing w:val="60"/>
          </w:rPr>
          <w:t>8</w:t>
        </w:r>
        <w:r w:rsidR="00ED07CD">
          <w:rPr>
            <w:color w:val="7F7F7F" w:themeColor="background1" w:themeShade="7F"/>
            <w:spacing w:val="60"/>
          </w:rPr>
          <w:t>.2023</w:t>
        </w:r>
      </w:p>
    </w:sdtContent>
  </w:sdt>
  <w:p w14:paraId="6C17BD22" w14:textId="77777777" w:rsidR="00024C9F" w:rsidRDefault="00024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326C" w14:textId="77777777" w:rsidR="00C17633" w:rsidRDefault="00C17633" w:rsidP="00BD3B94">
      <w:pPr>
        <w:spacing w:after="0" w:line="240" w:lineRule="auto"/>
      </w:pPr>
      <w:r>
        <w:separator/>
      </w:r>
    </w:p>
  </w:footnote>
  <w:footnote w:type="continuationSeparator" w:id="0">
    <w:p w14:paraId="53E48280" w14:textId="77777777" w:rsidR="00C17633" w:rsidRDefault="00C17633" w:rsidP="00BD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B8D9" w14:textId="76C15AAC" w:rsidR="00BD3B94" w:rsidRDefault="00637BC4">
    <w:pPr>
      <w:pStyle w:val="Header"/>
    </w:pPr>
    <w:r>
      <w:rPr>
        <w:noProof/>
      </w:rPr>
      <w:drawing>
        <wp:inline distT="0" distB="0" distL="0" distR="0" wp14:anchorId="72C0643A" wp14:editId="59D20D10">
          <wp:extent cx="3294437" cy="604838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7AB028" w14:textId="77777777" w:rsidR="00B46F71" w:rsidRDefault="0026535B" w:rsidP="00B46F71">
    <w:pPr>
      <w:spacing w:line="240" w:lineRule="auto"/>
      <w:contextualSpacing/>
      <w:rPr>
        <w:rFonts w:cstheme="minorHAnsi"/>
        <w:sz w:val="20"/>
        <w:szCs w:val="20"/>
      </w:rPr>
    </w:pPr>
    <w:hyperlink r:id="rId2" w:history="1">
      <w:r w:rsidR="00B46F71">
        <w:rPr>
          <w:rStyle w:val="Hyperlink"/>
          <w:rFonts w:cstheme="minorHAnsi"/>
          <w:sz w:val="20"/>
          <w:szCs w:val="20"/>
        </w:rPr>
        <w:t>northeastern.edu/research/hsrp</w:t>
      </w:r>
    </w:hyperlink>
  </w:p>
  <w:p w14:paraId="054D956E" w14:textId="77777777" w:rsidR="00637BC4" w:rsidRDefault="00637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7"/>
    <w:rsid w:val="00024C9F"/>
    <w:rsid w:val="00072DB7"/>
    <w:rsid w:val="000A0ECB"/>
    <w:rsid w:val="000F1D1B"/>
    <w:rsid w:val="0017542C"/>
    <w:rsid w:val="001A2251"/>
    <w:rsid w:val="001B4CBC"/>
    <w:rsid w:val="0026535B"/>
    <w:rsid w:val="002C16A8"/>
    <w:rsid w:val="003164C8"/>
    <w:rsid w:val="00326FA6"/>
    <w:rsid w:val="0033324B"/>
    <w:rsid w:val="00381318"/>
    <w:rsid w:val="003C6DD6"/>
    <w:rsid w:val="004271F8"/>
    <w:rsid w:val="004322A5"/>
    <w:rsid w:val="00432CAF"/>
    <w:rsid w:val="00436469"/>
    <w:rsid w:val="00446CC6"/>
    <w:rsid w:val="00474B87"/>
    <w:rsid w:val="00491E0A"/>
    <w:rsid w:val="00532F10"/>
    <w:rsid w:val="00637BC4"/>
    <w:rsid w:val="0064314E"/>
    <w:rsid w:val="006976E2"/>
    <w:rsid w:val="006A6D49"/>
    <w:rsid w:val="007134E9"/>
    <w:rsid w:val="007C6906"/>
    <w:rsid w:val="008B4126"/>
    <w:rsid w:val="008C5E81"/>
    <w:rsid w:val="008C7DE1"/>
    <w:rsid w:val="008F09FA"/>
    <w:rsid w:val="009C7DFD"/>
    <w:rsid w:val="009F1C08"/>
    <w:rsid w:val="00A87D21"/>
    <w:rsid w:val="00A9661D"/>
    <w:rsid w:val="00AA0301"/>
    <w:rsid w:val="00AF42C8"/>
    <w:rsid w:val="00B46F71"/>
    <w:rsid w:val="00B87F7C"/>
    <w:rsid w:val="00BD3B94"/>
    <w:rsid w:val="00BD475F"/>
    <w:rsid w:val="00C17633"/>
    <w:rsid w:val="00C35D10"/>
    <w:rsid w:val="00C6782F"/>
    <w:rsid w:val="00C730B3"/>
    <w:rsid w:val="00C76BAE"/>
    <w:rsid w:val="00C825FD"/>
    <w:rsid w:val="00CA5438"/>
    <w:rsid w:val="00D022A3"/>
    <w:rsid w:val="00D32443"/>
    <w:rsid w:val="00D513CC"/>
    <w:rsid w:val="00D75973"/>
    <w:rsid w:val="00D8583E"/>
    <w:rsid w:val="00D9797F"/>
    <w:rsid w:val="00E66016"/>
    <w:rsid w:val="00EB2824"/>
    <w:rsid w:val="00ED07CD"/>
    <w:rsid w:val="00F06AD7"/>
    <w:rsid w:val="00F10F6C"/>
    <w:rsid w:val="00F6067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DB0C2"/>
  <w15:chartTrackingRefBased/>
  <w15:docId w15:val="{1F312FAE-D31A-4AB7-9702-E618D7D2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DB7"/>
    <w:rPr>
      <w:color w:val="0000FF"/>
      <w:u w:val="single"/>
    </w:rPr>
  </w:style>
  <w:style w:type="table" w:styleId="TableGrid">
    <w:name w:val="Table Grid"/>
    <w:basedOn w:val="TableNormal"/>
    <w:rsid w:val="0007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C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94"/>
  </w:style>
  <w:style w:type="paragraph" w:styleId="Footer">
    <w:name w:val="footer"/>
    <w:basedOn w:val="Normal"/>
    <w:link w:val="FooterChar"/>
    <w:uiPriority w:val="99"/>
    <w:unhideWhenUsed/>
    <w:rsid w:val="00BD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94"/>
  </w:style>
  <w:style w:type="paragraph" w:styleId="Revision">
    <w:name w:val="Revision"/>
    <w:hidden/>
    <w:uiPriority w:val="99"/>
    <w:semiHidden/>
    <w:rsid w:val="00D75973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A9661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61D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ies.northeastern.edu/policy612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olicies.northeastern.edu/policy306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hs.gov/ohrp/international/compilation-human-research-standards/index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hs.gov/ohrp/international/compilation-human-research-standard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licies.northeastern.edu/policy701/" TargetMode="External"/><Relationship Id="rId10" Type="http://schemas.openxmlformats.org/officeDocument/2006/relationships/hyperlink" Target="https://research.northeastern.edu/hsrp/guidanc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licies.northeastern.edu/policy61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74FDFE68F4E34B561DA731720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FEAD-E72E-4FF1-A155-7F30A6BE6314}"/>
      </w:docPartPr>
      <w:docPartBody>
        <w:p w:rsidR="00A3041E" w:rsidRDefault="00795D8C" w:rsidP="00795D8C">
          <w:pPr>
            <w:pStyle w:val="C0674FDFE68F4E34B561DA7317202D0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A276DEA3B488589A0F47D52E6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AA08-1D2E-47B9-9394-3940762D9298}"/>
      </w:docPartPr>
      <w:docPartBody>
        <w:p w:rsidR="00A3041E" w:rsidRDefault="00795D8C" w:rsidP="00795D8C">
          <w:pPr>
            <w:pStyle w:val="D16A276DEA3B488589A0F47D52E6B4D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DE88FC1464B409D759353626E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A60B-86E2-4328-BE4A-6165B55F3A94}"/>
      </w:docPartPr>
      <w:docPartBody>
        <w:p w:rsidR="00A3041E" w:rsidRDefault="00795D8C" w:rsidP="00795D8C">
          <w:pPr>
            <w:pStyle w:val="D5EDE88FC1464B409D759353626EC0B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65FC3759A4E4A8FE4DCC8F7E0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3E1B-350D-48B7-A246-F1634C47D5A6}"/>
      </w:docPartPr>
      <w:docPartBody>
        <w:p w:rsidR="00A3041E" w:rsidRDefault="00795D8C" w:rsidP="00795D8C">
          <w:pPr>
            <w:pStyle w:val="ACB65FC3759A4E4A8FE4DCC8F7E0740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90B362FF743D797FE869F1A44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6D14-C35A-486B-9922-A3605CBFEF0B}"/>
      </w:docPartPr>
      <w:docPartBody>
        <w:p w:rsidR="00F5111E" w:rsidRDefault="00DD2BE6" w:rsidP="00DD2BE6">
          <w:pPr>
            <w:pStyle w:val="34890B362FF743D797FE869F1A44F09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94207D09B49EB8A480FA98904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451-8712-4E21-8774-24B390291837}"/>
      </w:docPartPr>
      <w:docPartBody>
        <w:p w:rsidR="00F5111E" w:rsidRDefault="00DD2BE6" w:rsidP="00DD2BE6">
          <w:pPr>
            <w:pStyle w:val="FB694207D09B49EB8A480FA989049C6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F7E226151410BB7F56FC4AB20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3C68-C9FF-4959-9CBB-ECDA07AC4E7D}"/>
      </w:docPartPr>
      <w:docPartBody>
        <w:p w:rsidR="00F5111E" w:rsidRDefault="00DD2BE6" w:rsidP="00DD2BE6">
          <w:pPr>
            <w:pStyle w:val="9A5F7E226151410BB7F56FC4AB209810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C0FA3D0AA48E7ABF95EA36BDA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1BBD-8A13-44F0-B056-03A3F8899A77}"/>
      </w:docPartPr>
      <w:docPartBody>
        <w:p w:rsidR="00F5111E" w:rsidRDefault="00DD2BE6" w:rsidP="00DD2BE6">
          <w:pPr>
            <w:pStyle w:val="DA5C0FA3D0AA48E7ABF95EA36BDADED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03A23E7EC469D87AF7ACBE156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23D3-4B10-4F1C-82EF-C082A9328EF0}"/>
      </w:docPartPr>
      <w:docPartBody>
        <w:p w:rsidR="00F5111E" w:rsidRDefault="00DD2BE6" w:rsidP="00DD2BE6">
          <w:pPr>
            <w:pStyle w:val="C4503A23E7EC469D87AF7ACBE1565FB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416FA37C14D5E8D8A7FDA6116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F751-2A27-4C5F-A406-D8D102742255}"/>
      </w:docPartPr>
      <w:docPartBody>
        <w:p w:rsidR="00F5111E" w:rsidRDefault="00DD2BE6" w:rsidP="00DD2BE6">
          <w:pPr>
            <w:pStyle w:val="4EB416FA37C14D5E8D8A7FDA6116B62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8763D29A4C68AD7D3326A183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4ADD-9114-4876-B5DF-22688F241C77}"/>
      </w:docPartPr>
      <w:docPartBody>
        <w:p w:rsidR="00F5111E" w:rsidRDefault="00DD2BE6" w:rsidP="00DD2BE6">
          <w:pPr>
            <w:pStyle w:val="4C658763D29A4C68AD7D3326A183DB9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64CF487F246D8B5799140FE00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48CB-77AB-47B3-BCA7-7646B7A3A82B}"/>
      </w:docPartPr>
      <w:docPartBody>
        <w:p w:rsidR="00F5111E" w:rsidRDefault="00DD2BE6" w:rsidP="00DD2BE6">
          <w:pPr>
            <w:pStyle w:val="FDE64CF487F246D8B5799140FE00987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19B93529E4DD5B502AB3CF5C8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C2B2-9167-4F25-849A-01550034DC66}"/>
      </w:docPartPr>
      <w:docPartBody>
        <w:p w:rsidR="00F5111E" w:rsidRDefault="00DD2BE6" w:rsidP="00DD2BE6">
          <w:pPr>
            <w:pStyle w:val="9B719B93529E4DD5B502AB3CF5C83C0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EFF1D992C4EE286CB715E6AFC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CC69-0264-4B65-918F-686901C055A0}"/>
      </w:docPartPr>
      <w:docPartBody>
        <w:p w:rsidR="00F5111E" w:rsidRDefault="00DD2BE6" w:rsidP="00DD2BE6">
          <w:pPr>
            <w:pStyle w:val="BC5EFF1D992C4EE286CB715E6AFC45C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9D9387B304A7B80DD2AC1E60F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4569-432F-4EBD-8805-C5CFFEF572F7}"/>
      </w:docPartPr>
      <w:docPartBody>
        <w:p w:rsidR="00F5111E" w:rsidRDefault="00DD2BE6" w:rsidP="00DD2BE6">
          <w:pPr>
            <w:pStyle w:val="DBD9D9387B304A7B80DD2AC1E60F202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3D9AD52064BBC8AEC6F57F660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780-DCF7-4C36-BD4E-D3483B83E408}"/>
      </w:docPartPr>
      <w:docPartBody>
        <w:p w:rsidR="00F5111E" w:rsidRDefault="00DD2BE6" w:rsidP="00DD2BE6">
          <w:pPr>
            <w:pStyle w:val="DF93D9AD52064BBC8AEC6F57F6601B3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28494828A4C3BABE6FF1D007B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F758-D0EC-4D09-AC4B-79A4C99E32B4}"/>
      </w:docPartPr>
      <w:docPartBody>
        <w:p w:rsidR="00614211" w:rsidRDefault="00E649DD" w:rsidP="00E649DD">
          <w:pPr>
            <w:pStyle w:val="D0728494828A4C3BABE6FF1D007B3BC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C09EC8E7842E3BFEB086FEBD2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EDAE-75EE-448A-B83A-741286AC84B1}"/>
      </w:docPartPr>
      <w:docPartBody>
        <w:p w:rsidR="00614211" w:rsidRDefault="00E649DD" w:rsidP="00E649DD">
          <w:pPr>
            <w:pStyle w:val="A92C09EC8E7842E3BFEB086FEBD2B12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CD2AB0AD642E49FE8C2D6A901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1D25-BF24-4662-A846-DF6D5784D703}"/>
      </w:docPartPr>
      <w:docPartBody>
        <w:p w:rsidR="00000000" w:rsidRDefault="00A32FD9" w:rsidP="00A32FD9">
          <w:pPr>
            <w:pStyle w:val="BF1CD2AB0AD642E49FE8C2D6A901A90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8C"/>
    <w:rsid w:val="00026BAF"/>
    <w:rsid w:val="00207DB1"/>
    <w:rsid w:val="002228BA"/>
    <w:rsid w:val="002360D9"/>
    <w:rsid w:val="00323107"/>
    <w:rsid w:val="00614211"/>
    <w:rsid w:val="006C366C"/>
    <w:rsid w:val="00795D8C"/>
    <w:rsid w:val="00A3041E"/>
    <w:rsid w:val="00A32FD9"/>
    <w:rsid w:val="00A33166"/>
    <w:rsid w:val="00D4589B"/>
    <w:rsid w:val="00DD2BE6"/>
    <w:rsid w:val="00E649DD"/>
    <w:rsid w:val="00F5111E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FD9"/>
    <w:rPr>
      <w:color w:val="808080"/>
    </w:rPr>
  </w:style>
  <w:style w:type="paragraph" w:customStyle="1" w:styleId="C0674FDFE68F4E34B561DA7317202D06">
    <w:name w:val="C0674FDFE68F4E34B561DA7317202D06"/>
    <w:rsid w:val="00795D8C"/>
  </w:style>
  <w:style w:type="paragraph" w:customStyle="1" w:styleId="D16A276DEA3B488589A0F47D52E6B4D5">
    <w:name w:val="D16A276DEA3B488589A0F47D52E6B4D5"/>
    <w:rsid w:val="00795D8C"/>
  </w:style>
  <w:style w:type="paragraph" w:customStyle="1" w:styleId="D5EDE88FC1464B409D759353626EC0B6">
    <w:name w:val="D5EDE88FC1464B409D759353626EC0B6"/>
    <w:rsid w:val="00795D8C"/>
  </w:style>
  <w:style w:type="paragraph" w:customStyle="1" w:styleId="ACB65FC3759A4E4A8FE4DCC8F7E07406">
    <w:name w:val="ACB65FC3759A4E4A8FE4DCC8F7E07406"/>
    <w:rsid w:val="00795D8C"/>
  </w:style>
  <w:style w:type="paragraph" w:customStyle="1" w:styleId="34890B362FF743D797FE869F1A44F09A">
    <w:name w:val="34890B362FF743D797FE869F1A44F09A"/>
    <w:rsid w:val="00DD2BE6"/>
  </w:style>
  <w:style w:type="paragraph" w:customStyle="1" w:styleId="FB694207D09B49EB8A480FA989049C6F">
    <w:name w:val="FB694207D09B49EB8A480FA989049C6F"/>
    <w:rsid w:val="00DD2BE6"/>
  </w:style>
  <w:style w:type="paragraph" w:customStyle="1" w:styleId="9A5F7E226151410BB7F56FC4AB209810">
    <w:name w:val="9A5F7E226151410BB7F56FC4AB209810"/>
    <w:rsid w:val="00DD2BE6"/>
  </w:style>
  <w:style w:type="paragraph" w:customStyle="1" w:styleId="DA5C0FA3D0AA48E7ABF95EA36BDADED7">
    <w:name w:val="DA5C0FA3D0AA48E7ABF95EA36BDADED7"/>
    <w:rsid w:val="00DD2BE6"/>
  </w:style>
  <w:style w:type="paragraph" w:customStyle="1" w:styleId="C4503A23E7EC469D87AF7ACBE1565FBA">
    <w:name w:val="C4503A23E7EC469D87AF7ACBE1565FBA"/>
    <w:rsid w:val="00DD2BE6"/>
  </w:style>
  <w:style w:type="paragraph" w:customStyle="1" w:styleId="4EB416FA37C14D5E8D8A7FDA6116B626">
    <w:name w:val="4EB416FA37C14D5E8D8A7FDA6116B626"/>
    <w:rsid w:val="00DD2BE6"/>
  </w:style>
  <w:style w:type="paragraph" w:customStyle="1" w:styleId="4C658763D29A4C68AD7D3326A183DB9A">
    <w:name w:val="4C658763D29A4C68AD7D3326A183DB9A"/>
    <w:rsid w:val="00DD2BE6"/>
  </w:style>
  <w:style w:type="paragraph" w:customStyle="1" w:styleId="FDE64CF487F246D8B5799140FE00987A">
    <w:name w:val="FDE64CF487F246D8B5799140FE00987A"/>
    <w:rsid w:val="00DD2BE6"/>
  </w:style>
  <w:style w:type="paragraph" w:customStyle="1" w:styleId="9B719B93529E4DD5B502AB3CF5C83C02">
    <w:name w:val="9B719B93529E4DD5B502AB3CF5C83C02"/>
    <w:rsid w:val="00DD2BE6"/>
  </w:style>
  <w:style w:type="paragraph" w:customStyle="1" w:styleId="BC5EFF1D992C4EE286CB715E6AFC45C7">
    <w:name w:val="BC5EFF1D992C4EE286CB715E6AFC45C7"/>
    <w:rsid w:val="00DD2BE6"/>
  </w:style>
  <w:style w:type="paragraph" w:customStyle="1" w:styleId="DBD9D9387B304A7B80DD2AC1E60F2027">
    <w:name w:val="DBD9D9387B304A7B80DD2AC1E60F2027"/>
    <w:rsid w:val="00DD2BE6"/>
  </w:style>
  <w:style w:type="paragraph" w:customStyle="1" w:styleId="DF93D9AD52064BBC8AEC6F57F6601B34">
    <w:name w:val="DF93D9AD52064BBC8AEC6F57F6601B34"/>
    <w:rsid w:val="00DD2BE6"/>
  </w:style>
  <w:style w:type="paragraph" w:customStyle="1" w:styleId="0FEDD7B17CFE4238B8DEB5380021518C">
    <w:name w:val="0FEDD7B17CFE4238B8DEB5380021518C"/>
    <w:rsid w:val="00614211"/>
  </w:style>
  <w:style w:type="paragraph" w:customStyle="1" w:styleId="D0728494828A4C3BABE6FF1D007B3BC4">
    <w:name w:val="D0728494828A4C3BABE6FF1D007B3BC4"/>
    <w:rsid w:val="00E649DD"/>
    <w:rPr>
      <w:kern w:val="2"/>
      <w14:ligatures w14:val="standardContextual"/>
    </w:rPr>
  </w:style>
  <w:style w:type="paragraph" w:customStyle="1" w:styleId="A92C09EC8E7842E3BFEB086FEBD2B12D">
    <w:name w:val="A92C09EC8E7842E3BFEB086FEBD2B12D"/>
    <w:rsid w:val="00E649DD"/>
    <w:rPr>
      <w:kern w:val="2"/>
      <w14:ligatures w14:val="standardContextual"/>
    </w:rPr>
  </w:style>
  <w:style w:type="paragraph" w:customStyle="1" w:styleId="BF1CD2AB0AD642E49FE8C2D6A901A904">
    <w:name w:val="BF1CD2AB0AD642E49FE8C2D6A901A904"/>
    <w:rsid w:val="00A32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7WHSMA2NUQRA-526219597-826</_dlc_DocId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  <_dlc_DocIdUrl xmlns="cc7ea018-c66a-4c53-a0b2-282c9025ca09">
      <Url>https://northeastern.sharepoint.com/sites/IRBReview/_layouts/15/DocIdRedir.aspx?ID=7WHSMA2NUQRA-526219597-826</Url>
      <Description>7WHSMA2NUQRA-526219597-826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EF97B-F166-47A8-B0BC-86CB5D9CD657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2.xml><?xml version="1.0" encoding="utf-8"?>
<ds:datastoreItem xmlns:ds="http://schemas.openxmlformats.org/officeDocument/2006/customXml" ds:itemID="{D1A03AB1-DEF6-49D4-AA1F-88DA33FCD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E9BAC-F720-424B-A3E8-AD34E0C984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DB1680-DEAE-44AF-B26E-06803091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Balgopal</dc:creator>
  <cp:keywords/>
  <dc:description/>
  <cp:lastModifiedBy>Balgopal, Anita</cp:lastModifiedBy>
  <cp:revision>7</cp:revision>
  <dcterms:created xsi:type="dcterms:W3CDTF">2023-07-18T23:40:00Z</dcterms:created>
  <dcterms:modified xsi:type="dcterms:W3CDTF">2023-07-19T16:34:00Z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1c512bb3-3b8c-4ab2-967e-3011fd3f324b</vt:lpwstr>
  </property>
  <property fmtid="{D5CDD505-2E9C-101B-9397-08002B2CF9AE}" pid="4" name="MediaServiceImageTags">
    <vt:lpwstr/>
  </property>
</Properties>
</file>